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F18" w:rsidRPr="00482DCC" w:rsidRDefault="00201F18" w:rsidP="00482DCC">
      <w:pPr>
        <w:tabs>
          <w:tab w:val="left" w:pos="3612"/>
          <w:tab w:val="left" w:pos="5403"/>
          <w:tab w:val="right" w:pos="9360"/>
        </w:tabs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BF213C" w:rsidRPr="00F65952" w:rsidRDefault="00BF213C" w:rsidP="00D568A6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</w:t>
      </w:r>
      <w:r w:rsidR="00D568A6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BF213C" w:rsidRPr="00F65952" w:rsidRDefault="00BF213C" w:rsidP="00D968C9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D968C9">
        <w:rPr>
          <w:rFonts w:cs="B Nazanin"/>
          <w:b/>
          <w:bCs/>
          <w:sz w:val="22"/>
          <w:szCs w:val="22"/>
          <w:lang w:bidi="fa-IR"/>
        </w:rPr>
        <w:t>93013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24003" w:rsidRDefault="00273070" w:rsidP="00273070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8264BE" w:rsidRPr="0026077D" w:rsidRDefault="008264BE" w:rsidP="002C6160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</w:t>
      </w:r>
      <w:r w:rsidR="002C6160">
        <w:rPr>
          <w:rFonts w:cs="B Nazanin" w:hint="cs"/>
          <w:b/>
          <w:bCs/>
          <w:sz w:val="24"/>
          <w:szCs w:val="24"/>
          <w:rtl/>
          <w:lang w:bidi="fa-IR"/>
        </w:rPr>
        <w:t>اصلاح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 توسعه فضا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سبز بندر پتروش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م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ماهشهر</w:t>
      </w:r>
      <w:r w:rsidR="00081D81" w:rsidRPr="00F2400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24003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CD142F" w:rsidRPr="00F24003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2C6160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2C6160">
        <w:rPr>
          <w:rFonts w:cs="B Nazanin" w:hint="cs"/>
          <w:b/>
          <w:bCs/>
          <w:sz w:val="24"/>
          <w:szCs w:val="24"/>
          <w:rtl/>
          <w:lang w:bidi="fa-IR"/>
        </w:rPr>
        <w:t>اصلاح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 توسعه فضا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سبز بندر پتروش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م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ماهشهر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9B2E98" w:rsidRDefault="008264BE" w:rsidP="004B5211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>نشاني دستگاه مناقصه گزار</w:t>
      </w:r>
      <w:r w:rsidRPr="009B2E98">
        <w:rPr>
          <w:rFonts w:cs="B Nazanin" w:hint="cs"/>
          <w:b/>
          <w:bCs/>
          <w:rtl/>
        </w:rPr>
        <w:t xml:space="preserve">: </w:t>
      </w:r>
      <w:r w:rsidR="009B2E98"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="009B2E98"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06522655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="004B5211">
        <w:rPr>
          <w:rFonts w:cs="B Nazanin" w:hint="cs"/>
          <w:b/>
          <w:bCs/>
          <w:sz w:val="24"/>
          <w:szCs w:val="24"/>
          <w:rtl/>
          <w:lang w:bidi="fa-IR"/>
        </w:rPr>
        <w:t>25</w:t>
      </w:r>
      <w:r w:rsidR="009B2E98">
        <w:rPr>
          <w:rFonts w:cs="B Nazanin" w:hint="cs"/>
          <w:b/>
          <w:bCs/>
          <w:sz w:val="24"/>
          <w:szCs w:val="24"/>
          <w:rtl/>
          <w:lang w:bidi="fa-IR"/>
        </w:rPr>
        <w:t>).</w:t>
      </w:r>
    </w:p>
    <w:p w:rsidR="00465A67" w:rsidRPr="009B2E98" w:rsidRDefault="008264BE" w:rsidP="0004695F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 xml:space="preserve">شرح مختصري از كار: </w:t>
      </w:r>
      <w:r w:rsidR="000924DC" w:rsidRPr="009B2E98">
        <w:rPr>
          <w:rFonts w:cs="B Nazanin" w:hint="cs"/>
          <w:b/>
          <w:bCs/>
          <w:sz w:val="24"/>
          <w:szCs w:val="24"/>
          <w:rtl/>
          <w:lang w:bidi="fa-IR"/>
        </w:rPr>
        <w:t>پروژه شامل،</w:t>
      </w:r>
      <w:r w:rsidR="0004695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86D91">
        <w:rPr>
          <w:rFonts w:cs="B Nazanin" w:hint="cs"/>
          <w:b/>
          <w:bCs/>
          <w:sz w:val="24"/>
          <w:szCs w:val="24"/>
          <w:rtl/>
          <w:lang w:bidi="fa-IR"/>
        </w:rPr>
        <w:t>اصلاح</w:t>
      </w:r>
      <w:r w:rsidR="00C86D91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 توسعه فضا</w:t>
      </w:r>
      <w:r w:rsidR="00C86D91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86D91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سبز بندر پتروش</w:t>
      </w:r>
      <w:r w:rsidR="00C86D91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86D91" w:rsidRPr="002C6160">
        <w:rPr>
          <w:rFonts w:cs="B Nazanin" w:hint="eastAsia"/>
          <w:b/>
          <w:bCs/>
          <w:sz w:val="24"/>
          <w:szCs w:val="24"/>
          <w:rtl/>
          <w:lang w:bidi="fa-IR"/>
        </w:rPr>
        <w:t>م</w:t>
      </w:r>
      <w:r w:rsidR="00C86D91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86D91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ماهشهر</w:t>
      </w:r>
      <w:r w:rsidR="00C86D91" w:rsidRPr="00F2400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86D91">
        <w:rPr>
          <w:rFonts w:cs="B Nazanin" w:hint="cs"/>
          <w:b/>
          <w:bCs/>
          <w:sz w:val="24"/>
          <w:szCs w:val="24"/>
          <w:rtl/>
          <w:lang w:bidi="fa-IR"/>
        </w:rPr>
        <w:t>اصلاح</w:t>
      </w:r>
      <w:r w:rsidR="00C86D91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 توسعه فضا</w:t>
      </w:r>
      <w:r w:rsidR="00C86D91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86D91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سبز بندر پتروش</w:t>
      </w:r>
      <w:r w:rsidR="00C86D91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86D91" w:rsidRPr="002C6160">
        <w:rPr>
          <w:rFonts w:cs="B Nazanin" w:hint="eastAsia"/>
          <w:b/>
          <w:bCs/>
          <w:sz w:val="24"/>
          <w:szCs w:val="24"/>
          <w:rtl/>
          <w:lang w:bidi="fa-IR"/>
        </w:rPr>
        <w:t>م</w:t>
      </w:r>
      <w:r w:rsidR="00C86D91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86D91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ماهشهر</w:t>
      </w:r>
      <w:r w:rsidR="00C86D91" w:rsidRPr="00F2400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bookmarkStart w:id="0" w:name="_GoBack"/>
      <w:bookmarkEnd w:id="0"/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>خاک بردار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04695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حفار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کانال، ش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ب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بند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 اجرا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>
        <w:rPr>
          <w:rFonts w:cs="B Nazanin"/>
          <w:b/>
          <w:bCs/>
          <w:sz w:val="24"/>
          <w:szCs w:val="24"/>
          <w:rtl/>
          <w:lang w:bidi="fa-IR"/>
        </w:rPr>
        <w:t xml:space="preserve"> زهکش</w:t>
      </w:r>
      <w:r w:rsidR="00603F69">
        <w:rPr>
          <w:rFonts w:cs="B Nazanin" w:hint="cs"/>
          <w:b/>
          <w:bCs/>
          <w:sz w:val="24"/>
          <w:szCs w:val="24"/>
          <w:rtl/>
          <w:lang w:bidi="fa-IR"/>
        </w:rPr>
        <w:t>ي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>، ته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 اجرا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جداول بتن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تعو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ض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خاک موجود، ته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خاک نبات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ته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کود ح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وان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3F69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ته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 کاشت نهال،</w:t>
      </w:r>
      <w:r w:rsidR="002C616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>چمن کار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ته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وسا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ل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آب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ار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تحت فشار (قطره 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>
        <w:rPr>
          <w:rFonts w:cs="B Nazanin"/>
          <w:b/>
          <w:bCs/>
          <w:sz w:val="24"/>
          <w:szCs w:val="24"/>
          <w:rtl/>
          <w:lang w:bidi="fa-IR"/>
        </w:rPr>
        <w:t>)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>،</w:t>
      </w:r>
      <w:r w:rsidR="002C616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>لوله کش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 اتصال لوله ها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آب به شبکه اصل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آب سا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ت،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ته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 نصب گلدان</w:t>
      </w:r>
      <w:r w:rsidR="00603F69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>ها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بتن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و</w:t>
      </w:r>
      <w:r w:rsidR="00603F69">
        <w:rPr>
          <w:rFonts w:cs="B Nazanin" w:hint="cs"/>
          <w:b/>
          <w:bCs/>
          <w:sz w:val="24"/>
          <w:szCs w:val="24"/>
          <w:rtl/>
          <w:lang w:bidi="fa-IR"/>
        </w:rPr>
        <w:t>... همچنين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ترم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م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3F69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="00603F69" w:rsidRPr="002C6160">
        <w:rPr>
          <w:rFonts w:cs="B Nazanin"/>
          <w:b/>
          <w:bCs/>
          <w:sz w:val="24"/>
          <w:szCs w:val="24"/>
          <w:rtl/>
          <w:lang w:bidi="fa-IR"/>
        </w:rPr>
        <w:t>نگهدار</w:t>
      </w:r>
      <w:r w:rsidR="00603F69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603F69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>فضا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سبز ا</w:t>
      </w:r>
      <w:r w:rsidR="002C6160" w:rsidRPr="002C616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2C6160" w:rsidRPr="002C6160">
        <w:rPr>
          <w:rFonts w:cs="B Nazanin" w:hint="eastAsia"/>
          <w:b/>
          <w:bCs/>
          <w:sz w:val="24"/>
          <w:szCs w:val="24"/>
          <w:rtl/>
          <w:lang w:bidi="fa-IR"/>
        </w:rPr>
        <w:t>جاد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شده به مدت 2 ماه</w:t>
      </w:r>
      <w:r w:rsidR="002C6160">
        <w:rPr>
          <w:rFonts w:cs="B Nazanin" w:hint="cs"/>
          <w:b/>
          <w:bCs/>
          <w:sz w:val="24"/>
          <w:szCs w:val="24"/>
          <w:rtl/>
          <w:lang w:bidi="fa-IR"/>
        </w:rPr>
        <w:t xml:space="preserve"> مي باشد.</w:t>
      </w:r>
      <w:r w:rsidR="002C6160"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p w:rsidR="00201F18" w:rsidRPr="00465A67" w:rsidRDefault="00C40276" w:rsidP="00BD1F1A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465A67">
          <w:rPr>
            <w:rFonts w:cs="B Nazanin"/>
            <w:sz w:val="26"/>
            <w:szCs w:val="26"/>
            <w:lang w:bidi="fa-IR"/>
          </w:rPr>
          <w:t>www.ttpc.ir</w:t>
        </w:r>
      </w:hyperlink>
      <w:r w:rsidRPr="00465A6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و نيز پايگاه ملي اطلاع رساني مناقصات به آدرس </w:t>
      </w:r>
      <w:r w:rsidRPr="00465A67">
        <w:rPr>
          <w:rFonts w:cs="B Nazanin"/>
          <w:sz w:val="26"/>
          <w:szCs w:val="26"/>
          <w:lang w:bidi="fa-IR"/>
        </w:rPr>
        <w:t>iets.mporg.ir</w:t>
      </w:r>
      <w:r w:rsidRPr="00465A6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</w:t>
      </w:r>
      <w:r w:rsidR="00813ACA">
        <w:rPr>
          <w:rFonts w:cs="B Nazanin" w:hint="cs"/>
          <w:b/>
          <w:bCs/>
          <w:sz w:val="24"/>
          <w:szCs w:val="24"/>
          <w:rtl/>
          <w:lang w:bidi="fa-IR"/>
        </w:rPr>
        <w:t>تا پايان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14A5C" w:rsidRPr="00314A5C">
        <w:rPr>
          <w:rFonts w:cs="B Nazanin"/>
          <w:b/>
          <w:bCs/>
          <w:sz w:val="24"/>
          <w:szCs w:val="24"/>
          <w:rtl/>
          <w:lang w:bidi="fa-IR"/>
        </w:rPr>
        <w:t>ساعت 1</w:t>
      </w:r>
      <w:r w:rsidR="00CF7810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314A5C" w:rsidRPr="00314A5C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 w:rsidR="00BD1F1A">
        <w:rPr>
          <w:rFonts w:cs="B Nazanin" w:hint="cs"/>
          <w:b/>
          <w:bCs/>
          <w:sz w:val="24"/>
          <w:szCs w:val="24"/>
          <w:rtl/>
          <w:lang w:bidi="fa-IR"/>
        </w:rPr>
        <w:t>02</w:t>
      </w:r>
      <w:r w:rsidR="00314A5C" w:rsidRPr="00314A5C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BD1F1A">
        <w:rPr>
          <w:rFonts w:cs="B Nazanin" w:hint="cs"/>
          <w:b/>
          <w:bCs/>
          <w:sz w:val="24"/>
          <w:szCs w:val="24"/>
          <w:rtl/>
          <w:lang w:bidi="fa-IR"/>
        </w:rPr>
        <w:t>04</w:t>
      </w:r>
      <w:r w:rsidR="00314A5C" w:rsidRPr="00314A5C">
        <w:rPr>
          <w:rFonts w:cs="B Nazanin"/>
          <w:b/>
          <w:bCs/>
          <w:sz w:val="24"/>
          <w:szCs w:val="24"/>
          <w:rtl/>
          <w:lang w:bidi="fa-IR"/>
        </w:rPr>
        <w:t>/93</w:t>
      </w:r>
      <w:r w:rsidRPr="00465A67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465A67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8A6" w:rsidRDefault="00D568A6" w:rsidP="00156CDE">
      <w:r>
        <w:separator/>
      </w:r>
    </w:p>
  </w:endnote>
  <w:endnote w:type="continuationSeparator" w:id="0">
    <w:p w:rsidR="00D568A6" w:rsidRDefault="00D568A6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8A6" w:rsidRDefault="00D568A6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D568A6" w:rsidRPr="00544D1E" w:rsidRDefault="00D568A6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D568A6" w:rsidRPr="00544D1E" w:rsidRDefault="00D568A6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D568A6" w:rsidRPr="00544D1E" w:rsidRDefault="00D568A6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D568A6" w:rsidRPr="00B15159" w:rsidRDefault="00D568A6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8A6" w:rsidRDefault="00D568A6" w:rsidP="00156CDE">
      <w:r>
        <w:separator/>
      </w:r>
    </w:p>
  </w:footnote>
  <w:footnote w:type="continuationSeparator" w:id="0">
    <w:p w:rsidR="00D568A6" w:rsidRDefault="00D568A6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8A6" w:rsidRDefault="00D568A6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568A6" w:rsidRDefault="00D568A6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D568A6" w:rsidRPr="00164906" w:rsidRDefault="00D568A6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D568A6" w:rsidRPr="00201F18" w:rsidRDefault="00D568A6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D568A6" w:rsidRPr="00F567AB" w:rsidRDefault="00D568A6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4695F"/>
    <w:rsid w:val="000664C6"/>
    <w:rsid w:val="00081D81"/>
    <w:rsid w:val="000924DC"/>
    <w:rsid w:val="00097801"/>
    <w:rsid w:val="000A692B"/>
    <w:rsid w:val="000C49B0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1E4E2C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A0DE3"/>
    <w:rsid w:val="002C1A65"/>
    <w:rsid w:val="002C2010"/>
    <w:rsid w:val="002C6160"/>
    <w:rsid w:val="002D1D42"/>
    <w:rsid w:val="002F2947"/>
    <w:rsid w:val="003037D6"/>
    <w:rsid w:val="00314A5C"/>
    <w:rsid w:val="00317C39"/>
    <w:rsid w:val="003249F0"/>
    <w:rsid w:val="0033091F"/>
    <w:rsid w:val="00335C59"/>
    <w:rsid w:val="003473A3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56EAB"/>
    <w:rsid w:val="00460BB1"/>
    <w:rsid w:val="00462221"/>
    <w:rsid w:val="00465A67"/>
    <w:rsid w:val="00474DC5"/>
    <w:rsid w:val="00482A8D"/>
    <w:rsid w:val="00482DCC"/>
    <w:rsid w:val="004B5211"/>
    <w:rsid w:val="004D461C"/>
    <w:rsid w:val="004F3F14"/>
    <w:rsid w:val="00502868"/>
    <w:rsid w:val="005122F5"/>
    <w:rsid w:val="00513C4F"/>
    <w:rsid w:val="00522029"/>
    <w:rsid w:val="00530F75"/>
    <w:rsid w:val="005325D3"/>
    <w:rsid w:val="0054478A"/>
    <w:rsid w:val="00573B2B"/>
    <w:rsid w:val="005760CB"/>
    <w:rsid w:val="00576918"/>
    <w:rsid w:val="0058057F"/>
    <w:rsid w:val="00590EDA"/>
    <w:rsid w:val="00591337"/>
    <w:rsid w:val="00591C72"/>
    <w:rsid w:val="005953D9"/>
    <w:rsid w:val="005A7443"/>
    <w:rsid w:val="005B477D"/>
    <w:rsid w:val="005D0FE4"/>
    <w:rsid w:val="005F243B"/>
    <w:rsid w:val="00603F69"/>
    <w:rsid w:val="00605D41"/>
    <w:rsid w:val="006252CF"/>
    <w:rsid w:val="00627C1D"/>
    <w:rsid w:val="006322E8"/>
    <w:rsid w:val="00637D72"/>
    <w:rsid w:val="00670397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8040CE"/>
    <w:rsid w:val="00813665"/>
    <w:rsid w:val="00813ACA"/>
    <w:rsid w:val="008264BE"/>
    <w:rsid w:val="00846DF9"/>
    <w:rsid w:val="0084711B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6D1E"/>
    <w:rsid w:val="0092051B"/>
    <w:rsid w:val="00932B56"/>
    <w:rsid w:val="00964925"/>
    <w:rsid w:val="00971323"/>
    <w:rsid w:val="00981DFB"/>
    <w:rsid w:val="0098342F"/>
    <w:rsid w:val="009911FD"/>
    <w:rsid w:val="00993833"/>
    <w:rsid w:val="009B2E98"/>
    <w:rsid w:val="009B63E9"/>
    <w:rsid w:val="009C39E6"/>
    <w:rsid w:val="009E35C7"/>
    <w:rsid w:val="009E5F14"/>
    <w:rsid w:val="009F1919"/>
    <w:rsid w:val="00A14A36"/>
    <w:rsid w:val="00A30607"/>
    <w:rsid w:val="00A3161B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A3C22"/>
    <w:rsid w:val="00AB744B"/>
    <w:rsid w:val="00AC608F"/>
    <w:rsid w:val="00AD3ACA"/>
    <w:rsid w:val="00B01AE5"/>
    <w:rsid w:val="00B15159"/>
    <w:rsid w:val="00B24904"/>
    <w:rsid w:val="00B337DB"/>
    <w:rsid w:val="00B35CCB"/>
    <w:rsid w:val="00B3620E"/>
    <w:rsid w:val="00B372F3"/>
    <w:rsid w:val="00B62B47"/>
    <w:rsid w:val="00B63BB8"/>
    <w:rsid w:val="00B66823"/>
    <w:rsid w:val="00B70021"/>
    <w:rsid w:val="00B95162"/>
    <w:rsid w:val="00BA4DB7"/>
    <w:rsid w:val="00BB126C"/>
    <w:rsid w:val="00BC154E"/>
    <w:rsid w:val="00BC162E"/>
    <w:rsid w:val="00BC6E7D"/>
    <w:rsid w:val="00BD1F1A"/>
    <w:rsid w:val="00BD2817"/>
    <w:rsid w:val="00BD476F"/>
    <w:rsid w:val="00BF213C"/>
    <w:rsid w:val="00BF3AFA"/>
    <w:rsid w:val="00C1133D"/>
    <w:rsid w:val="00C12B62"/>
    <w:rsid w:val="00C40276"/>
    <w:rsid w:val="00C42A9E"/>
    <w:rsid w:val="00C43254"/>
    <w:rsid w:val="00C461F7"/>
    <w:rsid w:val="00C602CA"/>
    <w:rsid w:val="00C81043"/>
    <w:rsid w:val="00C86D91"/>
    <w:rsid w:val="00C95142"/>
    <w:rsid w:val="00CB1A2A"/>
    <w:rsid w:val="00CD142F"/>
    <w:rsid w:val="00CE4BF9"/>
    <w:rsid w:val="00CF7810"/>
    <w:rsid w:val="00D0518E"/>
    <w:rsid w:val="00D166C3"/>
    <w:rsid w:val="00D226D2"/>
    <w:rsid w:val="00D568A6"/>
    <w:rsid w:val="00D56B59"/>
    <w:rsid w:val="00D628B7"/>
    <w:rsid w:val="00D707DA"/>
    <w:rsid w:val="00D90450"/>
    <w:rsid w:val="00D968C9"/>
    <w:rsid w:val="00DA084D"/>
    <w:rsid w:val="00DA451A"/>
    <w:rsid w:val="00DA6C65"/>
    <w:rsid w:val="00DC1FE2"/>
    <w:rsid w:val="00DC2BDB"/>
    <w:rsid w:val="00DE1906"/>
    <w:rsid w:val="00DE3A0A"/>
    <w:rsid w:val="00E01541"/>
    <w:rsid w:val="00E03621"/>
    <w:rsid w:val="00E167EC"/>
    <w:rsid w:val="00E171BF"/>
    <w:rsid w:val="00E30405"/>
    <w:rsid w:val="00E31B81"/>
    <w:rsid w:val="00E369BD"/>
    <w:rsid w:val="00E73FD2"/>
    <w:rsid w:val="00E851C2"/>
    <w:rsid w:val="00E9733E"/>
    <w:rsid w:val="00E97871"/>
    <w:rsid w:val="00EC1AEB"/>
    <w:rsid w:val="00EE44A7"/>
    <w:rsid w:val="00F04410"/>
    <w:rsid w:val="00F10051"/>
    <w:rsid w:val="00F1621B"/>
    <w:rsid w:val="00F2264E"/>
    <w:rsid w:val="00F24003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D00EE-267E-4C89-902F-1027BBAB3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32</cp:revision>
  <cp:lastPrinted>2014-05-28T08:29:00Z</cp:lastPrinted>
  <dcterms:created xsi:type="dcterms:W3CDTF">2013-12-18T10:46:00Z</dcterms:created>
  <dcterms:modified xsi:type="dcterms:W3CDTF">2014-05-28T08:57:00Z</dcterms:modified>
</cp:coreProperties>
</file>